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C67" w:rsidRDefault="003E5C67" w:rsidP="003E5C67">
      <w:pPr>
        <w:pStyle w:val="NoSpacing"/>
        <w:rPr>
          <w:sz w:val="28"/>
          <w:szCs w:val="28"/>
        </w:rPr>
      </w:pPr>
      <w:r w:rsidRPr="009761E7">
        <w:rPr>
          <w:sz w:val="28"/>
          <w:szCs w:val="28"/>
        </w:rPr>
        <w:t xml:space="preserve">Predavanja: </w:t>
      </w:r>
      <w:r>
        <w:rPr>
          <w:sz w:val="28"/>
          <w:szCs w:val="28"/>
        </w:rPr>
        <w:t>Predav</w:t>
      </w:r>
      <w:r w:rsidR="008C2083">
        <w:rPr>
          <w:sz w:val="28"/>
          <w:szCs w:val="28"/>
        </w:rPr>
        <w:t xml:space="preserve">aonica </w:t>
      </w:r>
      <w:proofErr w:type="spellStart"/>
      <w:r w:rsidR="008C2083">
        <w:rPr>
          <w:sz w:val="28"/>
          <w:szCs w:val="28"/>
        </w:rPr>
        <w:t>Gundulićeva</w:t>
      </w:r>
      <w:proofErr w:type="spellEnd"/>
      <w:r w:rsidR="008C2083">
        <w:rPr>
          <w:sz w:val="28"/>
          <w:szCs w:val="28"/>
        </w:rPr>
        <w:t xml:space="preserve"> </w:t>
      </w:r>
      <w:r w:rsidR="004549E8">
        <w:rPr>
          <w:sz w:val="28"/>
          <w:szCs w:val="28"/>
        </w:rPr>
        <w:t>3, utorak u 09.45-10</w:t>
      </w:r>
      <w:r w:rsidR="008C2083">
        <w:rPr>
          <w:sz w:val="28"/>
          <w:szCs w:val="28"/>
        </w:rPr>
        <w:t>.</w:t>
      </w:r>
      <w:r w:rsidR="004549E8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0 sati</w:t>
      </w:r>
    </w:p>
    <w:p w:rsidR="00DC694B" w:rsidRPr="009761E7" w:rsidRDefault="00DC694B" w:rsidP="003E5C67">
      <w:pPr>
        <w:pStyle w:val="NoSpacing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3973"/>
        <w:gridCol w:w="1423"/>
        <w:gridCol w:w="3009"/>
      </w:tblGrid>
      <w:tr w:rsidR="000C31CA" w:rsidTr="000A12F6">
        <w:tc>
          <w:tcPr>
            <w:tcW w:w="363" w:type="pct"/>
            <w:shd w:val="clear" w:color="auto" w:fill="auto"/>
          </w:tcPr>
          <w:p w:rsidR="000C31CA" w:rsidRPr="001B5E2E" w:rsidRDefault="000C31CA" w:rsidP="000A12F6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R.br.</w:t>
            </w:r>
          </w:p>
        </w:tc>
        <w:tc>
          <w:tcPr>
            <w:tcW w:w="2192" w:type="pct"/>
            <w:shd w:val="clear" w:color="auto" w:fill="auto"/>
          </w:tcPr>
          <w:p w:rsidR="000C31CA" w:rsidRPr="001B5E2E" w:rsidRDefault="000C31CA" w:rsidP="000A12F6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Tema</w:t>
            </w:r>
          </w:p>
        </w:tc>
        <w:tc>
          <w:tcPr>
            <w:tcW w:w="785" w:type="pct"/>
            <w:shd w:val="clear" w:color="auto" w:fill="auto"/>
          </w:tcPr>
          <w:p w:rsidR="000C31CA" w:rsidRPr="001B5E2E" w:rsidRDefault="000C31CA" w:rsidP="000A12F6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Datum</w:t>
            </w:r>
          </w:p>
        </w:tc>
        <w:tc>
          <w:tcPr>
            <w:tcW w:w="1660" w:type="pct"/>
            <w:shd w:val="clear" w:color="auto" w:fill="auto"/>
          </w:tcPr>
          <w:p w:rsidR="000C31CA" w:rsidRPr="001B5E2E" w:rsidRDefault="000C31CA" w:rsidP="000A12F6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Predavač</w:t>
            </w:r>
          </w:p>
        </w:tc>
      </w:tr>
      <w:tr w:rsidR="000C31CA" w:rsidTr="000A12F6">
        <w:tc>
          <w:tcPr>
            <w:tcW w:w="363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>1.</w:t>
            </w:r>
          </w:p>
        </w:tc>
        <w:tc>
          <w:tcPr>
            <w:tcW w:w="2192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 w:rsidRPr="00580E96">
              <w:rPr>
                <w:rFonts w:eastAsia="Times New Roman" w:cs="Arial"/>
                <w:color w:val="333333"/>
                <w:lang w:eastAsia="hr-HR"/>
              </w:rPr>
              <w:t>Značaj oralne higijene za oralno i sistemsko zdravlje</w:t>
            </w:r>
          </w:p>
        </w:tc>
        <w:tc>
          <w:tcPr>
            <w:tcW w:w="785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>01. 10. 2019.</w:t>
            </w:r>
          </w:p>
        </w:tc>
        <w:tc>
          <w:tcPr>
            <w:tcW w:w="1660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 xml:space="preserve">Prof. dr. </w:t>
            </w:r>
            <w:proofErr w:type="spellStart"/>
            <w:r>
              <w:t>sc</w:t>
            </w:r>
            <w:proofErr w:type="spellEnd"/>
            <w:r>
              <w:t>. Hrvoje Jurić</w:t>
            </w:r>
          </w:p>
        </w:tc>
      </w:tr>
      <w:tr w:rsidR="000C31CA" w:rsidTr="000A12F6">
        <w:tc>
          <w:tcPr>
            <w:tcW w:w="363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>2.</w:t>
            </w:r>
          </w:p>
        </w:tc>
        <w:tc>
          <w:tcPr>
            <w:tcW w:w="2192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rPr>
                <w:rFonts w:eastAsia="Times New Roman" w:cs="Arial"/>
                <w:color w:val="333333"/>
                <w:lang w:eastAsia="hr-HR"/>
              </w:rPr>
              <w:t>Utjecaj prehrane na oralno zdravlje</w:t>
            </w:r>
          </w:p>
        </w:tc>
        <w:tc>
          <w:tcPr>
            <w:tcW w:w="785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>15. 10. 2019.</w:t>
            </w:r>
          </w:p>
        </w:tc>
        <w:tc>
          <w:tcPr>
            <w:tcW w:w="1660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 xml:space="preserve">Prof. dr. </w:t>
            </w:r>
            <w:proofErr w:type="spellStart"/>
            <w:r>
              <w:t>sc</w:t>
            </w:r>
            <w:proofErr w:type="spellEnd"/>
            <w:r>
              <w:t>. Martina Majstorović</w:t>
            </w:r>
          </w:p>
        </w:tc>
      </w:tr>
      <w:tr w:rsidR="000C31CA" w:rsidTr="000A12F6">
        <w:tc>
          <w:tcPr>
            <w:tcW w:w="363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>3.</w:t>
            </w:r>
          </w:p>
        </w:tc>
        <w:tc>
          <w:tcPr>
            <w:tcW w:w="2192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 w:rsidRPr="00580E96">
              <w:rPr>
                <w:rFonts w:eastAsia="Times New Roman" w:cs="Arial"/>
                <w:color w:val="333333"/>
                <w:lang w:eastAsia="hr-HR"/>
              </w:rPr>
              <w:t xml:space="preserve">Mehanička kontrola </w:t>
            </w:r>
            <w:proofErr w:type="spellStart"/>
            <w:r w:rsidRPr="00580E96">
              <w:rPr>
                <w:rFonts w:eastAsia="Times New Roman" w:cs="Arial"/>
                <w:color w:val="333333"/>
                <w:lang w:eastAsia="hr-HR"/>
              </w:rPr>
              <w:t>plaka</w:t>
            </w:r>
            <w:proofErr w:type="spellEnd"/>
          </w:p>
        </w:tc>
        <w:tc>
          <w:tcPr>
            <w:tcW w:w="785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>22. 10. 2019.</w:t>
            </w:r>
          </w:p>
        </w:tc>
        <w:tc>
          <w:tcPr>
            <w:tcW w:w="1660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 xml:space="preserve">Prof. dr. </w:t>
            </w:r>
            <w:proofErr w:type="spellStart"/>
            <w:r>
              <w:t>sc</w:t>
            </w:r>
            <w:proofErr w:type="spellEnd"/>
            <w:r>
              <w:t xml:space="preserve">. Dubravka </w:t>
            </w:r>
            <w:proofErr w:type="spellStart"/>
            <w:r>
              <w:t>Negovetić</w:t>
            </w:r>
            <w:proofErr w:type="spellEnd"/>
            <w:r>
              <w:t xml:space="preserve"> Vranić</w:t>
            </w:r>
          </w:p>
        </w:tc>
      </w:tr>
      <w:tr w:rsidR="000C31CA" w:rsidTr="000A12F6">
        <w:tc>
          <w:tcPr>
            <w:tcW w:w="363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>4.</w:t>
            </w:r>
          </w:p>
        </w:tc>
        <w:tc>
          <w:tcPr>
            <w:tcW w:w="2192" w:type="pct"/>
            <w:shd w:val="clear" w:color="auto" w:fill="auto"/>
          </w:tcPr>
          <w:p w:rsidR="000C31CA" w:rsidRPr="00FB24BC" w:rsidRDefault="000C31CA" w:rsidP="000A12F6">
            <w:pPr>
              <w:spacing w:after="0" w:line="240" w:lineRule="auto"/>
              <w:rPr>
                <w:rFonts w:eastAsia="Times New Roman" w:cs="Arial"/>
                <w:color w:val="333333"/>
                <w:lang w:eastAsia="hr-HR"/>
              </w:rPr>
            </w:pPr>
            <w:r>
              <w:rPr>
                <w:rFonts w:eastAsia="Times New Roman" w:cs="Arial"/>
                <w:color w:val="333333"/>
                <w:lang w:eastAsia="hr-HR"/>
              </w:rPr>
              <w:t>Kemijska</w:t>
            </w:r>
            <w:r w:rsidRPr="00580E96">
              <w:rPr>
                <w:rFonts w:eastAsia="Times New Roman" w:cs="Arial"/>
                <w:color w:val="333333"/>
                <w:lang w:eastAsia="hr-HR"/>
              </w:rPr>
              <w:t xml:space="preserve"> kontrola </w:t>
            </w:r>
            <w:proofErr w:type="spellStart"/>
            <w:r w:rsidRPr="00580E96">
              <w:rPr>
                <w:rFonts w:eastAsia="Times New Roman" w:cs="Arial"/>
                <w:color w:val="333333"/>
                <w:lang w:eastAsia="hr-HR"/>
              </w:rPr>
              <w:t>plaka</w:t>
            </w:r>
            <w:proofErr w:type="spellEnd"/>
          </w:p>
        </w:tc>
        <w:tc>
          <w:tcPr>
            <w:tcW w:w="785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>29. 10. 2019.</w:t>
            </w:r>
          </w:p>
        </w:tc>
        <w:tc>
          <w:tcPr>
            <w:tcW w:w="1660" w:type="pct"/>
            <w:shd w:val="clear" w:color="auto" w:fill="auto"/>
          </w:tcPr>
          <w:p w:rsidR="000C31CA" w:rsidRDefault="000C31CA" w:rsidP="000A12F6">
            <w:pPr>
              <w:pStyle w:val="NoSpacing"/>
            </w:pPr>
            <w:r>
              <w:t xml:space="preserve">Prof. dr. </w:t>
            </w:r>
            <w:proofErr w:type="spellStart"/>
            <w:r>
              <w:t>sc</w:t>
            </w:r>
            <w:proofErr w:type="spellEnd"/>
            <w:r>
              <w:t>. Walter Dukić</w:t>
            </w:r>
          </w:p>
          <w:p w:rsidR="000C31CA" w:rsidRDefault="000C31CA" w:rsidP="000A12F6">
            <w:pPr>
              <w:pStyle w:val="NoSpacing"/>
            </w:pPr>
          </w:p>
        </w:tc>
      </w:tr>
      <w:tr w:rsidR="000C31CA" w:rsidTr="000A12F6">
        <w:tc>
          <w:tcPr>
            <w:tcW w:w="363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>5.</w:t>
            </w:r>
          </w:p>
        </w:tc>
        <w:tc>
          <w:tcPr>
            <w:tcW w:w="2192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 xml:space="preserve">Sredstva za </w:t>
            </w:r>
            <w:proofErr w:type="spellStart"/>
            <w:r>
              <w:t>fluoridaciju</w:t>
            </w:r>
            <w:proofErr w:type="spellEnd"/>
            <w:r>
              <w:t xml:space="preserve"> i </w:t>
            </w:r>
            <w:proofErr w:type="spellStart"/>
            <w:r>
              <w:t>remineralizaciju</w:t>
            </w:r>
            <w:proofErr w:type="spellEnd"/>
          </w:p>
          <w:p w:rsidR="000C31CA" w:rsidRDefault="000C31CA" w:rsidP="000A12F6">
            <w:pPr>
              <w:spacing w:after="0" w:line="240" w:lineRule="auto"/>
            </w:pPr>
          </w:p>
        </w:tc>
        <w:tc>
          <w:tcPr>
            <w:tcW w:w="785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>05. 11. 2019.</w:t>
            </w:r>
          </w:p>
        </w:tc>
        <w:tc>
          <w:tcPr>
            <w:tcW w:w="1660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 xml:space="preserve">Prof. dr. </w:t>
            </w:r>
            <w:proofErr w:type="spellStart"/>
            <w:r>
              <w:t>sc</w:t>
            </w:r>
            <w:proofErr w:type="spellEnd"/>
            <w:r>
              <w:t>. Hrvoje Jurić</w:t>
            </w:r>
          </w:p>
        </w:tc>
      </w:tr>
      <w:tr w:rsidR="000C31CA" w:rsidTr="000A12F6">
        <w:tc>
          <w:tcPr>
            <w:tcW w:w="363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>6.</w:t>
            </w:r>
          </w:p>
        </w:tc>
        <w:tc>
          <w:tcPr>
            <w:tcW w:w="2192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  <w:rPr>
                <w:rFonts w:eastAsia="Times New Roman" w:cs="Arial"/>
                <w:color w:val="333333"/>
                <w:lang w:eastAsia="hr-HR"/>
              </w:rPr>
            </w:pPr>
            <w:r w:rsidRPr="00580E96">
              <w:rPr>
                <w:rFonts w:eastAsia="Times New Roman" w:cs="Arial"/>
                <w:color w:val="333333"/>
                <w:lang w:eastAsia="hr-HR"/>
              </w:rPr>
              <w:t>Oralna higijena trudnice i dojenčeta</w:t>
            </w:r>
          </w:p>
          <w:p w:rsidR="000C31CA" w:rsidRDefault="000C31CA" w:rsidP="000A12F6">
            <w:pPr>
              <w:spacing w:after="0" w:line="240" w:lineRule="auto"/>
            </w:pPr>
          </w:p>
        </w:tc>
        <w:tc>
          <w:tcPr>
            <w:tcW w:w="785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>12. 11. 2019.</w:t>
            </w:r>
          </w:p>
        </w:tc>
        <w:tc>
          <w:tcPr>
            <w:tcW w:w="1660" w:type="pct"/>
            <w:shd w:val="clear" w:color="auto" w:fill="auto"/>
          </w:tcPr>
          <w:p w:rsidR="000C31CA" w:rsidRDefault="000C31CA" w:rsidP="000A12F6">
            <w:pPr>
              <w:pStyle w:val="NoSpacing"/>
            </w:pPr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 xml:space="preserve">. Tomislav </w:t>
            </w:r>
            <w:proofErr w:type="spellStart"/>
            <w:r>
              <w:t>Škrinjarić</w:t>
            </w:r>
            <w:proofErr w:type="spellEnd"/>
          </w:p>
        </w:tc>
      </w:tr>
      <w:tr w:rsidR="000C31CA" w:rsidTr="000A12F6">
        <w:tc>
          <w:tcPr>
            <w:tcW w:w="363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>7.</w:t>
            </w:r>
          </w:p>
        </w:tc>
        <w:tc>
          <w:tcPr>
            <w:tcW w:w="2192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 w:rsidRPr="00580E96">
              <w:rPr>
                <w:rFonts w:eastAsia="Times New Roman" w:cs="Arial"/>
                <w:color w:val="333333"/>
                <w:lang w:eastAsia="hr-HR"/>
              </w:rPr>
              <w:t>Oralna higijena djece s mliječnom denticijom</w:t>
            </w:r>
          </w:p>
        </w:tc>
        <w:tc>
          <w:tcPr>
            <w:tcW w:w="785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>19. 11. 2019.</w:t>
            </w:r>
          </w:p>
        </w:tc>
        <w:tc>
          <w:tcPr>
            <w:tcW w:w="1660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 xml:space="preserve">Prof. dr. </w:t>
            </w:r>
            <w:proofErr w:type="spellStart"/>
            <w:r>
              <w:t>sc</w:t>
            </w:r>
            <w:proofErr w:type="spellEnd"/>
            <w:r>
              <w:t xml:space="preserve">. Kristina </w:t>
            </w:r>
            <w:proofErr w:type="spellStart"/>
            <w:r>
              <w:t>Goršeta</w:t>
            </w:r>
            <w:proofErr w:type="spellEnd"/>
          </w:p>
        </w:tc>
      </w:tr>
      <w:tr w:rsidR="000C31CA" w:rsidTr="000A12F6">
        <w:tc>
          <w:tcPr>
            <w:tcW w:w="363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>8.</w:t>
            </w:r>
          </w:p>
        </w:tc>
        <w:tc>
          <w:tcPr>
            <w:tcW w:w="2192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 w:rsidRPr="00580E96">
              <w:rPr>
                <w:rFonts w:eastAsia="Times New Roman" w:cs="Arial"/>
                <w:color w:val="333333"/>
                <w:lang w:eastAsia="hr-HR"/>
              </w:rPr>
              <w:t>Oralna higijena djece s mješovitom denticijom</w:t>
            </w:r>
          </w:p>
        </w:tc>
        <w:tc>
          <w:tcPr>
            <w:tcW w:w="785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>26. 11. 2019.</w:t>
            </w:r>
          </w:p>
        </w:tc>
        <w:tc>
          <w:tcPr>
            <w:tcW w:w="1660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 xml:space="preserve">Prof. dr. </w:t>
            </w:r>
            <w:proofErr w:type="spellStart"/>
            <w:r>
              <w:t>sc</w:t>
            </w:r>
            <w:proofErr w:type="spellEnd"/>
            <w:r>
              <w:t xml:space="preserve">. Kristina </w:t>
            </w:r>
            <w:proofErr w:type="spellStart"/>
            <w:r>
              <w:t>Goršeta</w:t>
            </w:r>
            <w:proofErr w:type="spellEnd"/>
          </w:p>
        </w:tc>
      </w:tr>
      <w:tr w:rsidR="000C31CA" w:rsidTr="000A12F6">
        <w:tc>
          <w:tcPr>
            <w:tcW w:w="363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>9.</w:t>
            </w:r>
          </w:p>
        </w:tc>
        <w:tc>
          <w:tcPr>
            <w:tcW w:w="2192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  <w:rPr>
                <w:rFonts w:eastAsia="Times New Roman" w:cs="Arial"/>
                <w:color w:val="333333"/>
                <w:lang w:eastAsia="hr-HR"/>
              </w:rPr>
            </w:pPr>
            <w:r w:rsidRPr="00580E96">
              <w:rPr>
                <w:rFonts w:eastAsia="Times New Roman" w:cs="Arial"/>
                <w:color w:val="333333"/>
                <w:lang w:eastAsia="hr-HR"/>
              </w:rPr>
              <w:t>Oralna higijena adolescenata</w:t>
            </w:r>
          </w:p>
          <w:p w:rsidR="000C31CA" w:rsidRDefault="000C31CA" w:rsidP="000A12F6">
            <w:pPr>
              <w:spacing w:after="0" w:line="240" w:lineRule="auto"/>
            </w:pPr>
          </w:p>
        </w:tc>
        <w:tc>
          <w:tcPr>
            <w:tcW w:w="785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>03. 12. 2019.</w:t>
            </w:r>
          </w:p>
        </w:tc>
        <w:tc>
          <w:tcPr>
            <w:tcW w:w="1660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 xml:space="preserve">. Tomislav </w:t>
            </w:r>
            <w:proofErr w:type="spellStart"/>
            <w:r>
              <w:t>Škrinjarić</w:t>
            </w:r>
            <w:proofErr w:type="spellEnd"/>
          </w:p>
        </w:tc>
      </w:tr>
      <w:tr w:rsidR="000C31CA" w:rsidTr="000A12F6"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>10.</w:t>
            </w:r>
          </w:p>
        </w:tc>
        <w:tc>
          <w:tcPr>
            <w:tcW w:w="2192" w:type="pct"/>
            <w:tcBorders>
              <w:bottom w:val="single" w:sz="4" w:space="0" w:color="auto"/>
            </w:tcBorders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 w:rsidRPr="00580E96">
              <w:rPr>
                <w:rFonts w:eastAsia="Times New Roman" w:cs="Arial"/>
                <w:color w:val="333333"/>
                <w:lang w:eastAsia="hr-HR"/>
              </w:rPr>
              <w:t>Oralna higijena odraslih osoba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>10. 12. 2019.</w:t>
            </w:r>
          </w:p>
        </w:tc>
        <w:tc>
          <w:tcPr>
            <w:tcW w:w="1660" w:type="pct"/>
            <w:tcBorders>
              <w:bottom w:val="single" w:sz="4" w:space="0" w:color="auto"/>
            </w:tcBorders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 xml:space="preserve">Prof. dr. </w:t>
            </w:r>
            <w:proofErr w:type="spellStart"/>
            <w:r>
              <w:t>sc</w:t>
            </w:r>
            <w:proofErr w:type="spellEnd"/>
            <w:r>
              <w:t xml:space="preserve">. Dubravka </w:t>
            </w:r>
            <w:proofErr w:type="spellStart"/>
            <w:r>
              <w:t>Negovetić</w:t>
            </w:r>
            <w:proofErr w:type="spellEnd"/>
            <w:r>
              <w:t xml:space="preserve"> Vranić</w:t>
            </w:r>
          </w:p>
        </w:tc>
      </w:tr>
    </w:tbl>
    <w:p w:rsidR="000C31CA" w:rsidRDefault="000C31CA" w:rsidP="000C31CA">
      <w:pPr>
        <w:rPr>
          <w:lang w:val="x-none" w:eastAsia="x-none"/>
        </w:rPr>
      </w:pPr>
    </w:p>
    <w:p w:rsidR="000C31CA" w:rsidRDefault="000C31CA" w:rsidP="000C31CA">
      <w:pPr>
        <w:pStyle w:val="Heading2"/>
      </w:pPr>
      <w:r>
        <w:t>Seminari:</w:t>
      </w:r>
    </w:p>
    <w:tbl>
      <w:tblPr>
        <w:tblW w:w="44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4288"/>
        <w:gridCol w:w="1383"/>
        <w:gridCol w:w="1728"/>
      </w:tblGrid>
      <w:tr w:rsidR="000C31CA" w:rsidTr="000A12F6">
        <w:tc>
          <w:tcPr>
            <w:tcW w:w="409" w:type="pct"/>
            <w:shd w:val="clear" w:color="auto" w:fill="auto"/>
          </w:tcPr>
          <w:p w:rsidR="000C31CA" w:rsidRPr="001B5E2E" w:rsidRDefault="000C31CA" w:rsidP="000A12F6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R.br.</w:t>
            </w:r>
          </w:p>
        </w:tc>
        <w:tc>
          <w:tcPr>
            <w:tcW w:w="2661" w:type="pct"/>
            <w:shd w:val="clear" w:color="auto" w:fill="auto"/>
          </w:tcPr>
          <w:p w:rsidR="000C31CA" w:rsidRPr="001B5E2E" w:rsidRDefault="000C31CA" w:rsidP="000A12F6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Tema</w:t>
            </w:r>
          </w:p>
        </w:tc>
        <w:tc>
          <w:tcPr>
            <w:tcW w:w="858" w:type="pct"/>
            <w:shd w:val="clear" w:color="auto" w:fill="auto"/>
          </w:tcPr>
          <w:p w:rsidR="000C31CA" w:rsidRPr="001B5E2E" w:rsidRDefault="000C31CA" w:rsidP="000A12F6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Datum</w:t>
            </w:r>
          </w:p>
        </w:tc>
        <w:tc>
          <w:tcPr>
            <w:tcW w:w="1072" w:type="pct"/>
            <w:shd w:val="clear" w:color="auto" w:fill="auto"/>
          </w:tcPr>
          <w:p w:rsidR="000C31CA" w:rsidRPr="001B5E2E" w:rsidRDefault="000C31CA" w:rsidP="000A12F6">
            <w:pPr>
              <w:spacing w:after="0" w:line="240" w:lineRule="auto"/>
              <w:jc w:val="center"/>
              <w:rPr>
                <w:b/>
              </w:rPr>
            </w:pPr>
            <w:r w:rsidRPr="001B5E2E">
              <w:rPr>
                <w:b/>
              </w:rPr>
              <w:t>Predavač</w:t>
            </w:r>
          </w:p>
        </w:tc>
      </w:tr>
      <w:tr w:rsidR="000C31CA" w:rsidTr="000A12F6">
        <w:trPr>
          <w:trHeight w:val="1444"/>
        </w:trPr>
        <w:tc>
          <w:tcPr>
            <w:tcW w:w="409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>1.</w:t>
            </w:r>
          </w:p>
        </w:tc>
        <w:tc>
          <w:tcPr>
            <w:tcW w:w="2661" w:type="pct"/>
            <w:shd w:val="clear" w:color="auto" w:fill="auto"/>
          </w:tcPr>
          <w:p w:rsidR="000C31CA" w:rsidRDefault="000C31CA" w:rsidP="000A12F6">
            <w:pPr>
              <w:pStyle w:val="NoSpacing"/>
            </w:pPr>
            <w:r w:rsidRPr="008A1D41">
              <w:t xml:space="preserve">ORALNA HIGIJENA KOD OSOBA S AUTOIMUNIM BOLESTIMA </w:t>
            </w:r>
          </w:p>
          <w:p w:rsidR="000C31CA" w:rsidRPr="008A1D41" w:rsidRDefault="000C31CA" w:rsidP="000A12F6">
            <w:pPr>
              <w:pStyle w:val="NoSpacing"/>
            </w:pPr>
          </w:p>
          <w:p w:rsidR="000C31CA" w:rsidRDefault="000C31CA" w:rsidP="000A12F6">
            <w:pPr>
              <w:pStyle w:val="NoSpacing"/>
            </w:pPr>
            <w:r w:rsidRPr="00C23CCA">
              <w:rPr>
                <w:rFonts w:eastAsia="Times New Roman"/>
                <w:lang w:eastAsia="hr-HR"/>
              </w:rPr>
              <w:t>UTJECAJ P</w:t>
            </w:r>
            <w:r w:rsidRPr="00C23CCA">
              <w:t xml:space="preserve">REHRAMBENIH NAVIKA NA </w:t>
            </w:r>
          </w:p>
          <w:p w:rsidR="000C31CA" w:rsidRPr="00C23CCA" w:rsidRDefault="000C31CA" w:rsidP="000A12F6">
            <w:pPr>
              <w:pStyle w:val="NoSpacing"/>
            </w:pPr>
            <w:r w:rsidRPr="00C23CCA">
              <w:t>POJAVNOST KARIJESA</w:t>
            </w:r>
          </w:p>
          <w:p w:rsidR="000C31CA" w:rsidRDefault="000C31CA" w:rsidP="000A12F6">
            <w:pPr>
              <w:pStyle w:val="NoSpacing"/>
            </w:pPr>
          </w:p>
          <w:p w:rsidR="000C31CA" w:rsidRPr="00DC694B" w:rsidRDefault="000C31CA" w:rsidP="000A12F6">
            <w:pPr>
              <w:pStyle w:val="NoSpacing"/>
            </w:pPr>
            <w:r w:rsidRPr="008A1D41">
              <w:t xml:space="preserve">ORALNA HIGIJENA KOD OSOBA S HIV-OM </w:t>
            </w:r>
          </w:p>
        </w:tc>
        <w:tc>
          <w:tcPr>
            <w:tcW w:w="858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>17. 12. 2019.</w:t>
            </w:r>
          </w:p>
        </w:tc>
        <w:tc>
          <w:tcPr>
            <w:tcW w:w="1072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 xml:space="preserve">Prof. dr. </w:t>
            </w:r>
            <w:proofErr w:type="spellStart"/>
            <w:r>
              <w:t>sc</w:t>
            </w:r>
            <w:proofErr w:type="spellEnd"/>
            <w:r>
              <w:t xml:space="preserve">. Dubravka </w:t>
            </w:r>
            <w:proofErr w:type="spellStart"/>
            <w:r>
              <w:t>Negovetić</w:t>
            </w:r>
            <w:proofErr w:type="spellEnd"/>
            <w:r>
              <w:t>-Vranić</w:t>
            </w:r>
          </w:p>
        </w:tc>
      </w:tr>
      <w:tr w:rsidR="000C31CA" w:rsidTr="000A12F6">
        <w:tc>
          <w:tcPr>
            <w:tcW w:w="409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>2.</w:t>
            </w:r>
          </w:p>
        </w:tc>
        <w:tc>
          <w:tcPr>
            <w:tcW w:w="2661" w:type="pct"/>
            <w:shd w:val="clear" w:color="auto" w:fill="auto"/>
          </w:tcPr>
          <w:p w:rsidR="000C31CA" w:rsidRDefault="000C31CA" w:rsidP="000A12F6">
            <w:pPr>
              <w:pStyle w:val="NoSpacing"/>
            </w:pPr>
            <w:r w:rsidRPr="008A1D41">
              <w:t xml:space="preserve">ORALNA HIGIJENA KOD OSOBA S NEUROLOŠKIM  I SENZORIČKIM POREMEĆAJIMA </w:t>
            </w:r>
          </w:p>
          <w:p w:rsidR="000C31CA" w:rsidRDefault="000C31CA" w:rsidP="000A12F6">
            <w:pPr>
              <w:pStyle w:val="NoSpacing"/>
            </w:pPr>
          </w:p>
          <w:p w:rsidR="000C31CA" w:rsidRDefault="000C31CA" w:rsidP="000A12F6">
            <w:pPr>
              <w:pStyle w:val="NoSpacing"/>
            </w:pPr>
            <w:r w:rsidRPr="008A1D41">
              <w:t>ORALNA HIGIJENA KOD MENTALNO RETARDIRANIH OSOBA</w:t>
            </w:r>
          </w:p>
          <w:p w:rsidR="000C31CA" w:rsidRDefault="000C31CA" w:rsidP="000A12F6">
            <w:pPr>
              <w:pStyle w:val="NoSpacing"/>
            </w:pPr>
          </w:p>
          <w:p w:rsidR="000C31CA" w:rsidRDefault="000C31CA" w:rsidP="000A12F6">
            <w:pPr>
              <w:pStyle w:val="NoSpacing"/>
            </w:pPr>
            <w:r w:rsidRPr="008A1D41">
              <w:t>ORALNA HIGIJENA KOD MALIGNO OBOLJELIH OSOBA</w:t>
            </w:r>
          </w:p>
        </w:tc>
        <w:tc>
          <w:tcPr>
            <w:tcW w:w="858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>07. 01. 2020.</w:t>
            </w:r>
          </w:p>
        </w:tc>
        <w:tc>
          <w:tcPr>
            <w:tcW w:w="1072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 xml:space="preserve">. Tomislav </w:t>
            </w:r>
            <w:proofErr w:type="spellStart"/>
            <w:r>
              <w:t>Škrinjarić</w:t>
            </w:r>
            <w:proofErr w:type="spellEnd"/>
          </w:p>
          <w:p w:rsidR="000C31CA" w:rsidRDefault="000C31CA" w:rsidP="000A12F6">
            <w:pPr>
              <w:spacing w:after="0" w:line="240" w:lineRule="auto"/>
            </w:pPr>
          </w:p>
        </w:tc>
      </w:tr>
      <w:tr w:rsidR="000C31CA" w:rsidTr="000A12F6">
        <w:tc>
          <w:tcPr>
            <w:tcW w:w="409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>3.</w:t>
            </w:r>
          </w:p>
        </w:tc>
        <w:tc>
          <w:tcPr>
            <w:tcW w:w="2661" w:type="pct"/>
            <w:shd w:val="clear" w:color="auto" w:fill="auto"/>
          </w:tcPr>
          <w:p w:rsidR="000C31CA" w:rsidRPr="008A1D41" w:rsidRDefault="000C31CA" w:rsidP="000A12F6">
            <w:pPr>
              <w:pStyle w:val="NoSpacing"/>
            </w:pPr>
            <w:r w:rsidRPr="008A1D41">
              <w:t xml:space="preserve">ORALNA HIGIJENA KOD OSOBA S KARDIOVASKULARNIM POREMEĆAJIMA </w:t>
            </w:r>
          </w:p>
          <w:p w:rsidR="000C31CA" w:rsidRDefault="000C31CA" w:rsidP="000A12F6">
            <w:pPr>
              <w:pStyle w:val="NoSpacing"/>
              <w:rPr>
                <w:rFonts w:cs="Arial"/>
              </w:rPr>
            </w:pPr>
          </w:p>
          <w:p w:rsidR="000C31CA" w:rsidRPr="00C23CCA" w:rsidRDefault="000C31CA" w:rsidP="000A12F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C23CCA">
              <w:rPr>
                <w:rFonts w:cs="Arial"/>
              </w:rPr>
              <w:t>PIDEMIOLOŠKI INSTRUMENTI ZA PROCJENU ORALNOG ZDRAVLJA</w:t>
            </w:r>
          </w:p>
          <w:p w:rsidR="000C31CA" w:rsidRDefault="000C31CA" w:rsidP="000A12F6">
            <w:pPr>
              <w:pStyle w:val="NoSpacing"/>
            </w:pPr>
          </w:p>
          <w:p w:rsidR="000C31CA" w:rsidRDefault="000C31CA" w:rsidP="000A12F6">
            <w:pPr>
              <w:pStyle w:val="NoSpacing"/>
            </w:pPr>
            <w:r w:rsidRPr="008A1D41">
              <w:lastRenderedPageBreak/>
              <w:t>ORALNA HIGIJENA KOD OSOBA S RESPIRATORNIM BOLESTIMA</w:t>
            </w:r>
          </w:p>
        </w:tc>
        <w:tc>
          <w:tcPr>
            <w:tcW w:w="858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lastRenderedPageBreak/>
              <w:t>14. 01. 2020.</w:t>
            </w:r>
          </w:p>
        </w:tc>
        <w:tc>
          <w:tcPr>
            <w:tcW w:w="1072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 xml:space="preserve">Prof. dr. </w:t>
            </w:r>
            <w:proofErr w:type="spellStart"/>
            <w:r>
              <w:t>sc</w:t>
            </w:r>
            <w:proofErr w:type="spellEnd"/>
            <w:r>
              <w:t xml:space="preserve">. Kristina </w:t>
            </w:r>
            <w:proofErr w:type="spellStart"/>
            <w:r>
              <w:t>Goršeta</w:t>
            </w:r>
            <w:proofErr w:type="spellEnd"/>
          </w:p>
        </w:tc>
      </w:tr>
      <w:tr w:rsidR="000C31CA" w:rsidTr="000A12F6">
        <w:tc>
          <w:tcPr>
            <w:tcW w:w="409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lastRenderedPageBreak/>
              <w:t>4.</w:t>
            </w:r>
          </w:p>
        </w:tc>
        <w:tc>
          <w:tcPr>
            <w:tcW w:w="2661" w:type="pct"/>
            <w:shd w:val="clear" w:color="auto" w:fill="auto"/>
          </w:tcPr>
          <w:p w:rsidR="000C31CA" w:rsidRDefault="000C31CA" w:rsidP="000A12F6">
            <w:pPr>
              <w:pStyle w:val="NoSpacing"/>
            </w:pPr>
            <w:r>
              <w:t>POSEBNOSTI ORALNE</w:t>
            </w:r>
            <w:r w:rsidRPr="008A1D41">
              <w:t xml:space="preserve"> HIGIJEN</w:t>
            </w:r>
            <w:r>
              <w:t>E</w:t>
            </w:r>
            <w:r w:rsidRPr="008A1D41">
              <w:t xml:space="preserve"> </w:t>
            </w:r>
            <w:r>
              <w:t xml:space="preserve">KOD </w:t>
            </w:r>
            <w:r w:rsidRPr="008A1D41">
              <w:t>OSOBA S</w:t>
            </w:r>
            <w:r>
              <w:t xml:space="preserve"> METABOLIČKIM </w:t>
            </w:r>
            <w:r w:rsidRPr="008A1D41">
              <w:t>BOLESTI</w:t>
            </w:r>
            <w:r>
              <w:t>MA</w:t>
            </w:r>
            <w:r w:rsidRPr="008A1D41">
              <w:t xml:space="preserve"> </w:t>
            </w:r>
          </w:p>
          <w:p w:rsidR="000C31CA" w:rsidRDefault="000C31CA" w:rsidP="000A12F6">
            <w:pPr>
              <w:pStyle w:val="NoSpacing"/>
            </w:pPr>
          </w:p>
          <w:p w:rsidR="000C31CA" w:rsidRPr="00C23CCA" w:rsidRDefault="000C31CA" w:rsidP="000A12F6">
            <w:pPr>
              <w:pStyle w:val="NoSpacing"/>
            </w:pPr>
            <w:r>
              <w:t xml:space="preserve">NEINVAZIVNI POSTUPCI </w:t>
            </w:r>
            <w:r w:rsidRPr="00C23CCA">
              <w:t>LIJEČENJ</w:t>
            </w:r>
            <w:r>
              <w:t>A</w:t>
            </w:r>
            <w:r w:rsidRPr="00C23CCA">
              <w:t xml:space="preserve"> ZUBNOG KARIJESA</w:t>
            </w:r>
            <w:r w:rsidRPr="00C23CCA">
              <w:rPr>
                <w:rFonts w:eastAsia="Times New Roman"/>
                <w:lang w:eastAsia="hr-HR"/>
              </w:rPr>
              <w:t xml:space="preserve"> </w:t>
            </w:r>
          </w:p>
          <w:p w:rsidR="000C31CA" w:rsidRDefault="000C31CA" w:rsidP="000A12F6">
            <w:pPr>
              <w:pStyle w:val="NoSpacing"/>
            </w:pPr>
          </w:p>
          <w:p w:rsidR="000C31CA" w:rsidRDefault="000C31CA" w:rsidP="000A12F6">
            <w:pPr>
              <w:pStyle w:val="NoSpacing"/>
              <w:rPr>
                <w:rFonts w:cs="Arial"/>
              </w:rPr>
            </w:pPr>
            <w:r w:rsidRPr="008A1D41">
              <w:t>ORALNA HIGIJENA KOD OSOBA S POREMEĆAJIMA PREHRANE</w:t>
            </w:r>
            <w:r w:rsidRPr="00C23CCA">
              <w:rPr>
                <w:rFonts w:cs="Arial"/>
              </w:rPr>
              <w:t xml:space="preserve"> </w:t>
            </w:r>
          </w:p>
          <w:p w:rsidR="000C31CA" w:rsidRDefault="000C31CA" w:rsidP="000A12F6">
            <w:pPr>
              <w:pStyle w:val="NoSpacing"/>
              <w:rPr>
                <w:rFonts w:cs="Arial"/>
              </w:rPr>
            </w:pPr>
          </w:p>
          <w:p w:rsidR="000C31CA" w:rsidRDefault="000C31CA" w:rsidP="000A12F6">
            <w:pPr>
              <w:pStyle w:val="NoSpacing"/>
            </w:pPr>
            <w:r w:rsidRPr="00C23CCA">
              <w:rPr>
                <w:rFonts w:cs="Arial"/>
              </w:rPr>
              <w:t>INDIVIDUALIZIRANA PREVENTIVNA TERAPIJA KARIJESA</w:t>
            </w:r>
          </w:p>
        </w:tc>
        <w:tc>
          <w:tcPr>
            <w:tcW w:w="858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>21. 01. 2020.</w:t>
            </w:r>
          </w:p>
        </w:tc>
        <w:tc>
          <w:tcPr>
            <w:tcW w:w="1072" w:type="pct"/>
            <w:shd w:val="clear" w:color="auto" w:fill="auto"/>
          </w:tcPr>
          <w:p w:rsidR="000C31CA" w:rsidRDefault="000C31CA" w:rsidP="000A12F6">
            <w:pPr>
              <w:spacing w:after="0" w:line="240" w:lineRule="auto"/>
            </w:pPr>
            <w:r>
              <w:t xml:space="preserve">Prof. dr. </w:t>
            </w:r>
            <w:proofErr w:type="spellStart"/>
            <w:r>
              <w:t>sc</w:t>
            </w:r>
            <w:proofErr w:type="spellEnd"/>
            <w:r>
              <w:t>. Walter Dukić</w:t>
            </w:r>
          </w:p>
        </w:tc>
      </w:tr>
    </w:tbl>
    <w:p w:rsidR="000C31CA" w:rsidRDefault="000C31CA" w:rsidP="000C31CA"/>
    <w:p w:rsidR="006D15A0" w:rsidRDefault="006D15A0"/>
    <w:sectPr w:rsidR="006D1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67"/>
    <w:rsid w:val="000C31CA"/>
    <w:rsid w:val="00225830"/>
    <w:rsid w:val="003E5C67"/>
    <w:rsid w:val="004549E8"/>
    <w:rsid w:val="005D47E1"/>
    <w:rsid w:val="0066357E"/>
    <w:rsid w:val="006D15A0"/>
    <w:rsid w:val="008803C6"/>
    <w:rsid w:val="008C2083"/>
    <w:rsid w:val="009428AD"/>
    <w:rsid w:val="00DC694B"/>
    <w:rsid w:val="00E0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9F787-5669-40D6-AA3B-D225A520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C67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C6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5C6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oSpacing">
    <w:name w:val="No Spacing"/>
    <w:uiPriority w:val="1"/>
    <w:qFormat/>
    <w:rsid w:val="003E5C6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Prof.dr.sc. Hrvoje Jurić</dc:creator>
  <cp:keywords/>
  <dc:description/>
  <cp:lastModifiedBy>Prof.dr.sc. Hrvoje Jurić</cp:lastModifiedBy>
  <cp:revision>4</cp:revision>
  <cp:lastPrinted>2016-09-26T11:20:00Z</cp:lastPrinted>
  <dcterms:created xsi:type="dcterms:W3CDTF">2019-09-16T07:45:00Z</dcterms:created>
  <dcterms:modified xsi:type="dcterms:W3CDTF">2019-10-01T10:20:00Z</dcterms:modified>
</cp:coreProperties>
</file>